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56" w:rsidRDefault="002A5156" w:rsidP="002A5156">
      <w:pPr>
        <w:jc w:val="center"/>
        <w:rPr>
          <w:b/>
          <w:sz w:val="24"/>
        </w:rPr>
      </w:pPr>
      <w:r w:rsidRPr="002A5156">
        <w:rPr>
          <w:b/>
          <w:sz w:val="24"/>
        </w:rPr>
        <w:t>Поставка гарнитуры котла (люки, лазы)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3C667E" w:rsidRDefault="002A5156" w:rsidP="002A5156">
      <w:pPr>
        <w:ind w:firstLine="708"/>
        <w:rPr>
          <w:b/>
        </w:rPr>
      </w:pPr>
      <w:r w:rsidRPr="002A5156">
        <w:t>Лист s=4, 09Г2С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2A5156">
        <w:rPr>
          <w:b/>
        </w:rPr>
        <w:t>1,2</w:t>
      </w:r>
      <w:r w:rsidRPr="00A161A0">
        <w:rPr>
          <w:b/>
        </w:rPr>
        <w:t xml:space="preserve"> тонн</w:t>
      </w:r>
      <w:r w:rsidR="005273B6">
        <w:rPr>
          <w:b/>
        </w:rPr>
        <w:t>ы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2A5156"/>
    <w:rsid w:val="003C667E"/>
    <w:rsid w:val="00483038"/>
    <w:rsid w:val="005273B6"/>
    <w:rsid w:val="00747D4A"/>
    <w:rsid w:val="008C61B8"/>
    <w:rsid w:val="008F711C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2011-07-06T09:53:00Z</dcterms:created>
  <dcterms:modified xsi:type="dcterms:W3CDTF">2011-07-06T10:01:00Z</dcterms:modified>
</cp:coreProperties>
</file>